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Wizard's Grimoire: A Strategic Deep Dive into the Dark Magician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Magician's Inner Circle - Core Engine and Consistency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Dark Magician archetype, while bearing the name of its iconic Normal Monster, functions less as a deck centered on its titular wizard and more as a sophisticated control strategy powered by a compact and highly efficient consistency engine. The success of any contemporary Dark Magician build is not measured by its ability to simply summon Dark Magician, but by its capacity to access and leverage a small suite of powerful searchers and enablers. Understanding this "engine-first" philosophy is the foundational step to mastering the deck. The primary objective of an opening turn is to assemble the search and draw power of this core, as Dark Magician itself is often treated as a crucial, yet ultimately replaceable, resource to fuel these more powerful effects.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Searchers: Accessing the Arsenal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remarkable consistency is built upon a layered system of search cards, where some cards exist solely to find other, more potent searchers, creating a chain that can reliably access any key piece of the strategy from the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Magician's Rod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serves as the archetype's traditional and most straightforward searcher.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Summoned, its effect allows the player to add one Spell or Trap Card from the Deck to the hand that specifically lists "Dark Magician" in its text.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method for accessing the deck's most vital control elements, such as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this initial search,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provides a valuable resource loop through its secondary effect. During the opponent's turn, if the player activates a Spell or Trap Card or effect while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is in the Graveyard, they can Tribute one Spellcaster monster they control to add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back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recursive ability ensures a follow-up Normal Summon for the next turn, allowing the deck to maintain pressure and continue generating advantage.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Illusion of Chaos (IoC)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is the absolute linchpin of the modern Dark Magician engine, functioning not as a Ritual Monster to be summoned, but as a potent, hand-activated search tool.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revealing itself in the hand, its effect allows the player to add one "Dark Magician" or one non-Ritual monster that mentions it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practice, this makes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a one-card access point to either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for a Spell/Trap search or, more critically,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to start the deck's main combo lines.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 of this effect—placing one card from the hand on top of the Deck—is not merely a drawback but a strategic tool.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player can use this to recycle a key one-of card for a later turn, place a powerful Spell on top to be drawn by another card's effect, or, in its most common application, place the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itself back on top of the deck to be sent to the Graveyard by the effect of the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it just searched.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Preparation of Rites ("Prep")</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is a Normal Spell that functions as the "searcher for the searcher," adding another layer of consistency to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effect allows the player to add one Level 7 or lower Ritual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Within the context of a Dark Magician deck, its sole purpose is to search for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playing three copies of </w:t>
      </w: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the deck effectively runs up to five copies of its main searcher,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dramatically increasing the probability of opening with a viable path to the core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Soul Servant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is a Quick-Play Spell that acts as a multi-purpose setup tool and a source of explosive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first effect allows the player to choose one card from their Deck that is "Dark Magician" or mentions it, and place that card on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can be used to guarantee the next turn's draw, or more strategically, to set up an immediate draw through the effect of a card like </w:t>
      </w:r>
      <w:r w:rsidDel="00000000" w:rsidR="00000000" w:rsidRPr="00000000">
        <w:rPr>
          <w:rFonts w:ascii="Google Sans Text" w:cs="Google Sans Text" w:eastAsia="Google Sans Text" w:hAnsi="Google Sans Text"/>
          <w:i w:val="1"/>
          <w:color w:val="1b1c1d"/>
          <w:rtl w:val="0"/>
        </w:rPr>
        <w:t xml:space="preserve">The Dark Magicians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and more powerful, effect can be activated from the Graveyard. By banishing itself, </w:t>
      </w: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allows the player to draw a number of cards equal to the number of "Dark Magician," "Dark Magician Girl," or "Palladium Oracle" monsters with different names on the field and in the Graveyards.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mid-to-late game, after the Graveyard has been sufficiently loaded with these monsters, this effect can translate into a draw of two, three, or even more cards, providing the resources needed to close out the duel.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Enablers: Fueling the Magic</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searchers provide access, a single monster stands as the primary enabler that converts these resources into tangible board presence and card advantage.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Magicians' Souls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single most important monster in the entire archetype,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is a multifaceted engine piece that provides deck-thinning, combo extension, and a way to cheat the deck's primary monsters into play.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two effects are central to nearly every optimal play the deck can make.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effect allows the player to send up to two Spell and/or Trap Cards from their hand or field to the Graveyard to draw that many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invaluable for improving hand quality, digging for key combo pieces, and sending Spells or Traps with Graveyard effects to their desired location. It can turn otherwise "dead" cards in hand into fresh draws, fueling the deck's consistency.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the deck's premier combo starter. The player can send one Level 6 or higher Spellcaster monster from their Deck to the Graveyard to activate one of two sub-effects: either Special Summon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from the hand, or, if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is already on the field, send it to the Graveyard to Special Summon one "Dark Magician" or "Dark Magician Girl"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a "Foolish Burial" for high-level Spellcasters that simultaneously provides a body on the field. The most common application is to send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directly from the Deck to the Graveyard to enable its revival through other card effects, all while summoning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to the field to be used as material for a Link Summon.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interaction demonstrates that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is often more valuable in the Graveyard than on the field, a core concept for piloting the deck effectively.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Fortress of Spells - Establishing Board Control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core engine has been assembled, the Dark Magician strategy pivots to establishing a powerful, albeit fragile, board presence through a synergistic combination of Continuous Spells and Traps. This control setup is designed to systematically dismantle the opponent's board while protecting its own key monsters. The entire strategy, however, is built upon a foundation that can shatter if not properly protected, creating a dynamic of high-risk, high-reward gameplay.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Circle/Soul Lock: The Archetype's Heartbeat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control mechanism of the Dark Magician deck revolves around the interaction between two key cards: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When active together, they form a recurring loop of removal that can dominate the game.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Magical Circle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is the deck's primary source of interaction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this Continuous Spell is activated, its first effect allows the player to look at the top three cards of their Deck, reveal one "Dark Magician" or a Spell/Trap that mentions it among them, and add it to their hand. The remaining cards are then placed back on top of the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a burst of consistency and allows for strategic stacking of the deck for subsequent plays.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true power lies in its second effect: if "Dark Magician" is Normal or Special Summoned to the player's field, they can target one card their opponent controls and banish it.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a powerful form of non-destruction removal that can deal with threats that are immune to destruction effects. Crucially, while the excavation effect is once per turn, the banish effect is not. This means that if a player can summon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multiple times in a single turn, they can trigger this banish effect multiple times, allowing for devastating board-clearing potential.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Eternal Soul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is the engine that continuously fuels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's banish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Continuous Trap has two primary effects that can be used once per turn. The player can either Special Summon one "Dark Magician" from their hand or Graveyard, or add one "Dark Magic Attack" or "Thousand Knives"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summoning effect is the most critical, as it provides a consistent, turn-by-turn method of bringing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to the field to trigger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's removal.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provides a blanket of protection, making all "Dark Magician" monsters in the player's Monster Zone unaffected by their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a formidable wall, as the opponent cannot easily remove the recurring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with monster effects, spells, or traps.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Symbiotic Weakness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power of the Circle/Soul lock is balanced by a devastating Achilles' heel embedded in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's text: "If this face-up card leaves the field: Destroy all monsters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single clause defines the deck's primary vulnerability. While the opponent may struggle to deal with the protected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they can bypass the entire setup by simply removing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with a single piece of Spell/Trap removal like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This transforms the deck's powerful board into a "Glass Fortress." It is incredibly resilient to attacks from the inside (direct interaction with the monsters), but the entire structure shatters if its foundation is targeted. This dynamic forces the Dark Magician player to prioritize protecting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above all else, often making the summoning of a monster like </w:t>
      </w:r>
      <w:r w:rsidDel="00000000" w:rsidR="00000000" w:rsidRPr="00000000">
        <w:rPr>
          <w:rFonts w:ascii="Google Sans Text" w:cs="Google Sans Text" w:eastAsia="Google Sans Text" w:hAnsi="Google Sans Text"/>
          <w:i w:val="1"/>
          <w:color w:val="1b1c1d"/>
          <w:rtl w:val="0"/>
        </w:rPr>
        <w:t xml:space="preserve">Dark Magician the Dragon Knight</w:t>
      </w:r>
      <w:r w:rsidDel="00000000" w:rsidR="00000000" w:rsidRPr="00000000">
        <w:rPr>
          <w:rFonts w:ascii="Google Sans Text" w:cs="Google Sans Text" w:eastAsia="Google Sans Text" w:hAnsi="Google Sans Text"/>
          <w:color w:val="1b1c1d"/>
          <w:rtl w:val="0"/>
        </w:rPr>
        <w:t xml:space="preserve">, which protects the backrow, the most strategically sound play.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Secondary Support: The Backup Grimoire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supplement the core Circle/Soul lock, the archetype employs several other Spell and Trap cards that provide additional consistency, disruption, and utility.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Magician's Salvation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Field Spell provides two key benefits. Upon activation, </w:t>
      </w:r>
      <w:r w:rsidDel="00000000" w:rsidR="00000000" w:rsidRPr="00000000">
        <w:rPr>
          <w:rFonts w:ascii="Google Sans Text" w:cs="Google Sans Text" w:eastAsia="Google Sans Text" w:hAnsi="Google Sans Text"/>
          <w:i w:val="1"/>
          <w:color w:val="1b1c1d"/>
          <w:rtl w:val="0"/>
        </w:rPr>
        <w:t xml:space="preserve">Magician's Salvation</w:t>
      </w:r>
      <w:r w:rsidDel="00000000" w:rsidR="00000000" w:rsidRPr="00000000">
        <w:rPr>
          <w:rFonts w:ascii="Google Sans Text" w:cs="Google Sans Text" w:eastAsia="Google Sans Text" w:hAnsi="Google Sans Text"/>
          <w:color w:val="1b1c1d"/>
          <w:rtl w:val="0"/>
        </w:rPr>
        <w:t xml:space="preserve"> allows the player to Set one "Eternal Soul" directly from their Deck to the field, serving as another way to access a critical piece of the core lock.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Additionally, its continuous effect provides another trigger for board presence: if the player Normal or Special Summons "Dark Magician" or "Dark Magician Girl," they can target that monster and Special Summon one of the other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help to quickly establish multiple bodies on the field for offensive pushes or for use as material for Extra Deck summons.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Magicians' Combination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Magicians' Combination</w:t>
      </w:r>
      <w:r w:rsidDel="00000000" w:rsidR="00000000" w:rsidRPr="00000000">
        <w:rPr>
          <w:rFonts w:ascii="Google Sans Text" w:cs="Google Sans Text" w:eastAsia="Google Sans Text" w:hAnsi="Google Sans Text"/>
          <w:color w:val="1b1c1d"/>
          <w:rtl w:val="0"/>
        </w:rPr>
        <w:t xml:space="preserve"> is a Continuous Trap that offers a valuable omni-negate.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Once per turn, when a card or effect is activated, the player can Tribute one "Dark Magician" or "Dark Magician Girl" to Special Summon the other from their hand or Graveyard, and if they do, they negate the activated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not only provides crucial disruption but also serves as another way to summon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during the opponent's turn, thereby triggering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Furthermore, if this face-up card is sent from the Spell &amp; Trap Zone to the Graveyard, its secondary effect allows the player to destroy one card on the field, providing additional value even upon its removal.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Secrets of Dark Magic</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Quick-Play Spell offers versatile summoning options at a critical speed.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allows the player to Fusion Summon one Fusion Monster from their Extra Deck using monsters from their hand or field, or to Ritual Summon one Ritual Monster from their hand by Tributing monsters from their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Quick-Play status is paramount, as it enables summons during the opponent's turn. This can be used defensively to dodge a targeting effect by using the targeted monster as Fusion Material, or offensively to summon a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Fusion during the opponent's turn to trigger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and disrupt their plays.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Ultimate Incantations - Endboard Monsters and Win Conditions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deck's core strategy revolves around control, its win conditions are embodied by a powerful lineup of Extra Deck monsters. The choice of which monster to summon is a critical strategic decision that defines the deck's approach for a given duel. This choice often presents a trilemma between prioritizing raw, overwhelming power; shoring up the deck's inherent weaknesses with strategic protection; or engaging in a long-term grind for resource advantage. A skilled duelist must be able to assess the matchup and game state to determine which path offers the highest probability of victory.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Archetypal Fusions: The Inner Sanctum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Dark Magician's offensive power lies in its Fusion Monsters, each offering a distinct and powerful advantage.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Red-Eyes Dark Dragoon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is one of the most formidable boss monsters in the entire game and a primary win condition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power is derived from a combination of three devastating effects. First, it cannot be destroyed by card effects, nor can it be targeted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Second, during the Main Phase, it can destroy one monster the opponent controls and inflict damage equal to that monster's original ATK, an effect that can be used once for each Normal Monster used as its Fusion Material (typically twice). Third, and most importantly, once per turn, when a card or effect is activated, the player can discard one card to negate the activation and destroy the card, after which </w:t>
      </w:r>
      <w:r w:rsidDel="00000000" w:rsidR="00000000" w:rsidRPr="00000000">
        <w:rPr>
          <w:rFonts w:ascii="Google Sans Text" w:cs="Google Sans Text" w:eastAsia="Google Sans Text" w:hAnsi="Google Sans Text"/>
          <w:i w:val="1"/>
          <w:color w:val="1b1c1d"/>
          <w:rtl w:val="0"/>
        </w:rPr>
        <w:t xml:space="preserve">Dragoon</w:t>
      </w:r>
      <w:r w:rsidDel="00000000" w:rsidR="00000000" w:rsidRPr="00000000">
        <w:rPr>
          <w:rFonts w:ascii="Google Sans Text" w:cs="Google Sans Text" w:eastAsia="Google Sans Text" w:hAnsi="Google Sans Text"/>
          <w:color w:val="1b1c1d"/>
          <w:rtl w:val="0"/>
        </w:rPr>
        <w:t xml:space="preserve"> gains 1000 ATK permanently.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combination of protection, removal, and negation makes a resolved </w:t>
      </w:r>
      <w:r w:rsidDel="00000000" w:rsidR="00000000" w:rsidRPr="00000000">
        <w:rPr>
          <w:rFonts w:ascii="Google Sans Text" w:cs="Google Sans Text" w:eastAsia="Google Sans Text" w:hAnsi="Google Sans Text"/>
          <w:i w:val="1"/>
          <w:color w:val="1b1c1d"/>
          <w:rtl w:val="0"/>
        </w:rPr>
        <w:t xml:space="preserve">Dragoon</w:t>
      </w:r>
      <w:r w:rsidDel="00000000" w:rsidR="00000000" w:rsidRPr="00000000">
        <w:rPr>
          <w:rFonts w:ascii="Google Sans Text" w:cs="Google Sans Text" w:eastAsia="Google Sans Text" w:hAnsi="Google Sans Text"/>
          <w:color w:val="1b1c1d"/>
          <w:rtl w:val="0"/>
        </w:rPr>
        <w:t xml:space="preserve"> incredibly difficult for many decks to overcome. It is most commonly summoned using the Spell Card </w:t>
      </w:r>
      <w:r w:rsidDel="00000000" w:rsidR="00000000" w:rsidRPr="00000000">
        <w:rPr>
          <w:rFonts w:ascii="Google Sans Text" w:cs="Google Sans Text" w:eastAsia="Google Sans Text" w:hAnsi="Google Sans Text"/>
          <w:i w:val="1"/>
          <w:color w:val="1b1c1d"/>
          <w:rtl w:val="0"/>
        </w:rPr>
        <w:t xml:space="preserve">Red-Eyes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Magician the Dragon Knight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w:t>
      </w:r>
      <w:r w:rsidDel="00000000" w:rsidR="00000000" w:rsidRPr="00000000">
        <w:rPr>
          <w:rFonts w:ascii="Google Sans Text" w:cs="Google Sans Text" w:eastAsia="Google Sans Text" w:hAnsi="Google Sans Text"/>
          <w:i w:val="1"/>
          <w:color w:val="1b1c1d"/>
          <w:rtl w:val="0"/>
        </w:rPr>
        <w:t xml:space="preserve">Dragoon</w:t>
      </w:r>
      <w:r w:rsidDel="00000000" w:rsidR="00000000" w:rsidRPr="00000000">
        <w:rPr>
          <w:rFonts w:ascii="Google Sans Text" w:cs="Google Sans Text" w:eastAsia="Google Sans Text" w:hAnsi="Google Sans Text"/>
          <w:color w:val="1b1c1d"/>
          <w:rtl w:val="0"/>
        </w:rPr>
        <w:t xml:space="preserve"> represents raw power, </w:t>
      </w:r>
      <w:r w:rsidDel="00000000" w:rsidR="00000000" w:rsidRPr="00000000">
        <w:rPr>
          <w:rFonts w:ascii="Google Sans Text" w:cs="Google Sans Text" w:eastAsia="Google Sans Text" w:hAnsi="Google Sans Text"/>
          <w:i w:val="1"/>
          <w:color w:val="1b1c1d"/>
          <w:rtl w:val="0"/>
        </w:rPr>
        <w:t xml:space="preserve">Dark Magician the Dragon Knight</w:t>
      </w:r>
      <w:r w:rsidDel="00000000" w:rsidR="00000000" w:rsidRPr="00000000">
        <w:rPr>
          <w:rFonts w:ascii="Google Sans Text" w:cs="Google Sans Text" w:eastAsia="Google Sans Text" w:hAnsi="Google Sans Text"/>
          <w:color w:val="1b1c1d"/>
          <w:rtl w:val="0"/>
        </w:rPr>
        <w:t xml:space="preserve"> represents strategic protection. Its primary role is to serve as the ultimate guardian of the "Glass Fortress." Its continuous effect prevents the opponent from targeting or destroying the player's Spell and Trap cards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directly counters the deck's main weakness: the vulnerability of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Dragon Knight</w:t>
      </w:r>
      <w:r w:rsidDel="00000000" w:rsidR="00000000" w:rsidRPr="00000000">
        <w:rPr>
          <w:rFonts w:ascii="Google Sans Text" w:cs="Google Sans Text" w:eastAsia="Google Sans Text" w:hAnsi="Google Sans Text"/>
          <w:color w:val="1b1c1d"/>
          <w:rtl w:val="0"/>
        </w:rPr>
        <w:t xml:space="preserve"> on the field, the Circle/Soul lock becomes vastly more resilient. Furthermore, its name becomes "Dark Magician" while on the field or in the Graveyard, meaning it benefits from all the archetype's support, including being made unaffected by effects via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and being revivable by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Summoning this monster transforms the deck's fragile control setup into a nearly impenetrable fortress.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Dark Magicians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The Dark Magicians</w:t>
      </w:r>
      <w:r w:rsidDel="00000000" w:rsidR="00000000" w:rsidRPr="00000000">
        <w:rPr>
          <w:rFonts w:ascii="Google Sans Text" w:cs="Google Sans Text" w:eastAsia="Google Sans Text" w:hAnsi="Google Sans Text"/>
          <w:color w:val="1b1c1d"/>
          <w:rtl w:val="0"/>
        </w:rPr>
        <w:t xml:space="preserve"> is a versatile Fusion Monster focused on generating long-term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Once per turn, if a Spell or Trap Card or effect is activated, its effect allows the player to draw one card. If that drawn card is a Spell or Trap, they can immediately Set it to their field, and that card can be activated the same turn it was Set.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provides a steady stream of resources and allows for powerful interactions, such as drawing into a trap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being able to use it immediately. Should </w:t>
      </w:r>
      <w:r w:rsidDel="00000000" w:rsidR="00000000" w:rsidRPr="00000000">
        <w:rPr>
          <w:rFonts w:ascii="Google Sans Text" w:cs="Google Sans Text" w:eastAsia="Google Sans Text" w:hAnsi="Google Sans Text"/>
          <w:i w:val="1"/>
          <w:color w:val="1b1c1d"/>
          <w:rtl w:val="0"/>
        </w:rPr>
        <w:t xml:space="preserve">The Dark Magicians</w:t>
      </w:r>
      <w:r w:rsidDel="00000000" w:rsidR="00000000" w:rsidRPr="00000000">
        <w:rPr>
          <w:rFonts w:ascii="Google Sans Text" w:cs="Google Sans Text" w:eastAsia="Google Sans Text" w:hAnsi="Google Sans Text"/>
          <w:color w:val="1b1c1d"/>
          <w:rtl w:val="0"/>
        </w:rPr>
        <w:t xml:space="preserve"> be destroyed, its floating effect activates, allowing the player to Special Summon both one "Dark Magician" and one "Dark Magician Girl" from their hand, Deck, or Graveyard, providing excellent recovery and setting up the board for future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Xyz and Link Monsters: The Extended Arsenal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powerful Fusions, the Dark Magician archetype makes use of various Xyz and Link monsters to extend its plays and secure victory.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Ebon Illusion Magician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 generic Rank 7 Xyz monster, </w:t>
      </w:r>
      <w:r w:rsidDel="00000000" w:rsidR="00000000" w:rsidRPr="00000000">
        <w:rPr>
          <w:rFonts w:ascii="Google Sans Text" w:cs="Google Sans Text" w:eastAsia="Google Sans Text" w:hAnsi="Google Sans Text"/>
          <w:i w:val="1"/>
          <w:color w:val="1b1c1d"/>
          <w:rtl w:val="0"/>
        </w:rPr>
        <w:t xml:space="preserve">Ebon Illusion Magician</w:t>
      </w:r>
      <w:r w:rsidDel="00000000" w:rsidR="00000000" w:rsidRPr="00000000">
        <w:rPr>
          <w:rFonts w:ascii="Google Sans Text" w:cs="Google Sans Text" w:eastAsia="Google Sans Text" w:hAnsi="Google Sans Text"/>
          <w:color w:val="1b1c1d"/>
          <w:rtl w:val="0"/>
        </w:rPr>
        <w:t xml:space="preserve"> is easily summoned using two Level 7 monsters, such as two copies of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Upon being Xyz Summoned, its effect allows the player to Special Summon one "Dark Magician" from their hand or Deck, providing immediate board presence and a trigger for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Additionally, once per turn, when a Normal Spellcaster-Type monster declares an attack, </w:t>
      </w:r>
      <w:r w:rsidDel="00000000" w:rsidR="00000000" w:rsidRPr="00000000">
        <w:rPr>
          <w:rFonts w:ascii="Google Sans Text" w:cs="Google Sans Text" w:eastAsia="Google Sans Text" w:hAnsi="Google Sans Text"/>
          <w:i w:val="1"/>
          <w:color w:val="1b1c1d"/>
          <w:rtl w:val="0"/>
        </w:rPr>
        <w:t xml:space="preserve">Ebon Illusion Magician</w:t>
      </w:r>
      <w:r w:rsidDel="00000000" w:rsidR="00000000" w:rsidRPr="00000000">
        <w:rPr>
          <w:rFonts w:ascii="Google Sans Text" w:cs="Google Sans Text" w:eastAsia="Google Sans Text" w:hAnsi="Google Sans Text"/>
          <w:color w:val="1b1c1d"/>
          <w:rtl w:val="0"/>
        </w:rPr>
        <w:t xml:space="preserve"> can target one card the opponent controls and banish it, offering another layer of removal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Selene -&gt; Accesscode Line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sequence is the deck's standard method for ending the game, commonly referred to as an OTK (One-Turn Kill). The combo begins by Link Summoning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By counting the number of Spell Cards on the field and in the Graveyards,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can place Spell Counters on itself. If it has three or more counters, its effect can be used to Special Summon a Spellcaster monster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reviving a monster, the player can then immediately use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and the revived monster as Link Material to summon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gains ATK for each Link Material used for its summon and can destroy cards on the opponent's field by banishing Link Monsters from the Graveyard, easily clearing the way for a game-ending attack.</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Mastering the Combo Lines - From Opening Hand to Endboard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Magician archetype, while a control deck at heart, relies on specific, repeatable sequences of plays to establish its board. These combo lines are designed to consistently access the core engine and translate an opening hand into a formidable endboard. The following guides break down the deck's most fundamental and powerful sequences, providing a clear path from initial activation to the final field setup.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Illusion of Consistency (Prep/IoC Starter)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consistent and powerful opening line, leveraging the layered searchers to build a board from a single card and a discard. This sequence is a testament to the power of the modern engine.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w:t>
      </w: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in hand. Activate it to add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hand effect of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revealing it. Search for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from the Deck and add it to the hand. As part of the effect's cost, place one card from the hand (often the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itself or a less useful card) on top of the Deck.</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first effect of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from the hand. Send a Level 6 or higher Spellcaster from the Deck to the Graveyard to Special Summon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to the field. The optimal target to send is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which sets it up for revival. If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was placed on top of the Deck in the previous step, it can be sent instead.</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on the field, its second effect can now be activated. Send up to two Spell/Trap cards from hand or field to the Graveyard to draw that many cards, digging deeper for extenders or control pieces.</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with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on the field and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in the Graveyard, the player has numerous options. They can Link Summon </w:t>
      </w:r>
      <w:r w:rsidDel="00000000" w:rsidR="00000000" w:rsidRPr="00000000">
        <w:rPr>
          <w:rFonts w:ascii="Google Sans Text" w:cs="Google Sans Text" w:eastAsia="Google Sans Text" w:hAnsi="Google Sans Text"/>
          <w:i w:val="1"/>
          <w:color w:val="1b1c1d"/>
          <w:rtl w:val="0"/>
        </w:rPr>
        <w:t xml:space="preserve">Artemis, the Magistus Moon Maiden</w:t>
      </w:r>
      <w:r w:rsidDel="00000000" w:rsidR="00000000" w:rsidRPr="00000000">
        <w:rPr>
          <w:rFonts w:ascii="Google Sans Text" w:cs="Google Sans Text" w:eastAsia="Google Sans Text" w:hAnsi="Google Sans Text"/>
          <w:color w:val="1b1c1d"/>
          <w:rtl w:val="0"/>
        </w:rPr>
        <w:t xml:space="preserve">, search for their control Spells/Traps, and prepare for a Fusion Summon on the following turn.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Rod to Ruin (Magician's Rod Starter)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begins with the deck's classic Normal Summon and focuses on establishing the Circle/Soul lock while generating a resource loop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and activate its on-summon effect to search the Deck for a key Spell/Trap, typically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Its on-activation effect will excavate the top three cards of the Deck, allowing the player to add a crucial piece like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to the hand.</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i w:val="1"/>
          <w:color w:val="1b1c1d"/>
          <w:rtl w:val="0"/>
        </w:rPr>
        <w:t xml:space="preserve">Artemis, the Magistus Moon Maiden</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as the sole material. This sends </w:t>
      </w:r>
      <w:r w:rsidDel="00000000" w:rsidR="00000000" w:rsidRPr="00000000">
        <w:rPr>
          <w:rFonts w:ascii="Google Sans Text" w:cs="Google Sans Text" w:eastAsia="Google Sans Text" w:hAnsi="Google Sans Text"/>
          <w:i w:val="1"/>
          <w:color w:val="1b1c1d"/>
          <w:rtl w:val="0"/>
        </w:rPr>
        <w:t xml:space="preserve">Rod</w:t>
      </w:r>
      <w:r w:rsidDel="00000000" w:rsidR="00000000" w:rsidRPr="00000000">
        <w:rPr>
          <w:rFonts w:ascii="Google Sans Text" w:cs="Google Sans Text" w:eastAsia="Google Sans Text" w:hAnsi="Google Sans Text"/>
          <w:color w:val="1b1c1d"/>
          <w:rtl w:val="0"/>
        </w:rPr>
        <w:t xml:space="preserve"> to the Graveyard, setting up its recursive effect.</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any backrow, including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if it was searched. End the turn.</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turn, activate a Spell or Trap card (e.g., flipping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and using its effect to summon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from the Graveyard, triggering </w:t>
      </w:r>
      <w:r w:rsidDel="00000000" w:rsidR="00000000" w:rsidRPr="00000000">
        <w:rPr>
          <w:rFonts w:ascii="Google Sans Text" w:cs="Google Sans Text" w:eastAsia="Google Sans Text" w:hAnsi="Google Sans Text"/>
          <w:i w:val="1"/>
          <w:color w:val="1b1c1d"/>
          <w:rtl w:val="0"/>
        </w:rPr>
        <w:t xml:space="preserve">Circle</w:t>
      </w:r>
      <w:r w:rsidDel="00000000" w:rsidR="00000000" w:rsidRPr="00000000">
        <w:rPr>
          <w:rFonts w:ascii="Google Sans Text" w:cs="Google Sans Text" w:eastAsia="Google Sans Text" w:hAnsi="Google Sans Text"/>
          <w:color w:val="1b1c1d"/>
          <w:rtl w:val="0"/>
        </w:rPr>
        <w:t xml:space="preserve">'s banish).</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the activation of that Spell/Trap, the Graveyard effect of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can be activated. By Tributing the on-field </w:t>
      </w:r>
      <w:r w:rsidDel="00000000" w:rsidR="00000000" w:rsidRPr="00000000">
        <w:rPr>
          <w:rFonts w:ascii="Google Sans Text" w:cs="Google Sans Text" w:eastAsia="Google Sans Text" w:hAnsi="Google Sans Text"/>
          <w:i w:val="1"/>
          <w:color w:val="1b1c1d"/>
          <w:rtl w:val="0"/>
        </w:rPr>
        <w:t xml:space="preserve">Artemis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is added back to the hand, ensuring a Normal Summon and another search for the player's next turn.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Dragoon Rush (Red-Eyes Fusion Line)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more linear and aggressive combo that forgoes the standard control setup to summon one of the game's most powerful boss monsters as quickly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Access </w:t>
      </w:r>
      <w:r w:rsidDel="00000000" w:rsidR="00000000" w:rsidRPr="00000000">
        <w:rPr>
          <w:rFonts w:ascii="Google Sans Text" w:cs="Google Sans Text" w:eastAsia="Google Sans Text" w:hAnsi="Google Sans Text"/>
          <w:i w:val="1"/>
          <w:color w:val="1b1c1d"/>
          <w:rtl w:val="0"/>
        </w:rPr>
        <w:t xml:space="preserve">Red-Eyes Fusion</w:t>
      </w:r>
      <w:r w:rsidDel="00000000" w:rsidR="00000000" w:rsidRPr="00000000">
        <w:rPr>
          <w:rFonts w:ascii="Google Sans Text" w:cs="Google Sans Text" w:eastAsia="Google Sans Text" w:hAnsi="Google Sans Text"/>
          <w:color w:val="1b1c1d"/>
          <w:rtl w:val="0"/>
        </w:rPr>
        <w:t xml:space="preserve">. This can be done by drawing it directly, searching it with a card like </w:t>
      </w:r>
      <w:r w:rsidDel="00000000" w:rsidR="00000000" w:rsidRPr="00000000">
        <w:rPr>
          <w:rFonts w:ascii="Google Sans Text" w:cs="Google Sans Text" w:eastAsia="Google Sans Text" w:hAnsi="Google Sans Text"/>
          <w:i w:val="1"/>
          <w:color w:val="1b1c1d"/>
          <w:rtl w:val="0"/>
        </w:rPr>
        <w:t xml:space="preserve">Keeper of Dragon Magic</w:t>
      </w:r>
      <w:r w:rsidDel="00000000" w:rsidR="00000000" w:rsidRPr="00000000">
        <w:rPr>
          <w:rFonts w:ascii="Google Sans Text" w:cs="Google Sans Text" w:eastAsia="Google Sans Text" w:hAnsi="Google Sans Text"/>
          <w:color w:val="1b1c1d"/>
          <w:rtl w:val="0"/>
        </w:rPr>
        <w:t xml:space="preserve">, or by using the effect of </w:t>
      </w:r>
      <w:r w:rsidDel="00000000" w:rsidR="00000000" w:rsidRPr="00000000">
        <w:rPr>
          <w:rFonts w:ascii="Google Sans Text" w:cs="Google Sans Text" w:eastAsia="Google Sans Text" w:hAnsi="Google Sans Text"/>
          <w:i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Red-Eyes Fusion</w:t>
      </w:r>
      <w:r w:rsidDel="00000000" w:rsidR="00000000" w:rsidRPr="00000000">
        <w:rPr>
          <w:rFonts w:ascii="Google Sans Text" w:cs="Google Sans Text" w:eastAsia="Google Sans Text" w:hAnsi="Google Sans Text"/>
          <w:color w:val="1b1c1d"/>
          <w:rtl w:val="0"/>
        </w:rPr>
        <w:t xml:space="preserve">. This allows the player to Fusion Summon one Fusion Monster that lists a "Red-Eyes" monster as material by using monsters from their hand, Deck, or field.</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"Dark Magician" and "Red-Eyes Black Dragon" from the Deck to the Graveyard as Fusion Material.</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i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from the Extra Deck.</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resulting endboard consists of a single monster, but one that is untargetable, indestructible by card effects, and possesses both a powerful removal effect and a recurring omni-negate. This strategy trades the resilience of the Circle/Soul lock for the raw, immediate power of </w:t>
      </w:r>
      <w:r w:rsidDel="00000000" w:rsidR="00000000" w:rsidRPr="00000000">
        <w:rPr>
          <w:rFonts w:ascii="Google Sans Text" w:cs="Google Sans Text" w:eastAsia="Google Sans Text" w:hAnsi="Google Sans Text"/>
          <w:i w:val="1"/>
          <w:color w:val="1b1c1d"/>
          <w:rtl w:val="0"/>
        </w:rPr>
        <w:t xml:space="preserve">Dragoon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4.1: Foundational 2-Card Interactions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the deck's core synergies, the following table outlines the most critical two-card interactions that form the basis of its opening plays. Understanding these foundational pairings is essential for assessing the potential of an opening hand and charting a path to a strong endboard.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 of Rites + Discard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 searches IoC, which in turn searches Souls. Souls sends DM from the deck to the GY and Special Summons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on the field, DM in the GY, potential for 1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Control Board (Circle + Soul)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Magician's Rod + Magicians' Souls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Rod to search Circle. Special Summon Souls by sending DM from the deck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on the field, DM in the GY, Circle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into Selene -&gt; Accesscode or Fusion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Servant + Magicians' Souls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Souls to send DM to the GY. Use Servant to place Circle on top of the deck. Use Souls' second effect to draw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in the GY, Circle in hand, 1 monster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Control Board (Circle + Soul)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Red-Eyes Fusion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Red-Eyes Fusion</w:t>
            </w:r>
            <w:r w:rsidDel="00000000" w:rsidR="00000000" w:rsidRPr="00000000">
              <w:rPr>
                <w:rFonts w:ascii="Google Sans Text" w:cs="Google Sans Text" w:eastAsia="Google Sans Text" w:hAnsi="Google Sans Text"/>
                <w:color w:val="1b1c1d"/>
                <w:shd w:fill="auto" w:val="clear"/>
                <w:rtl w:val="0"/>
              </w:rPr>
              <w:t xml:space="preserve"> to summon </w:t>
            </w:r>
            <w:r w:rsidDel="00000000" w:rsidR="00000000" w:rsidRPr="00000000">
              <w:rPr>
                <w:rFonts w:ascii="Google Sans Text" w:cs="Google Sans Text" w:eastAsia="Google Sans Text" w:hAnsi="Google Sans Text"/>
                <w:i w:val="1"/>
                <w:color w:val="1b1c1d"/>
                <w:shd w:fill="auto" w:val="clear"/>
                <w:rtl w:val="0"/>
              </w:rPr>
              <w:t xml:space="preserve">Dragoon</w:t>
            </w:r>
            <w:r w:rsidDel="00000000" w:rsidR="00000000" w:rsidRPr="00000000">
              <w:rPr>
                <w:rFonts w:ascii="Google Sans Text" w:cs="Google Sans Text" w:eastAsia="Google Sans Text" w:hAnsi="Google Sans Text"/>
                <w:color w:val="1b1c1d"/>
                <w:shd w:fill="auto" w:val="clear"/>
                <w:rtl w:val="0"/>
              </w:rPr>
              <w:t xml:space="preserve"> using materials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boss monster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Dark Dragoon.</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Forbidden Arts - Hybridization and External Synergies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some of its inherent limitations and increase its overall power ceiling, the Dark Magician archetype is often hybridized with small, potent external engines. These packages can provide explosive new win conditions or bolster the deck's consistency. However, integrating these engines is a strategic trade-off, often referred to as a "Hybrid Tax." The deck pays this tax by dedicating main deck space to cards that may not synergize with the pure strategy and by accepting gameplay restrictions in exchange for access to a higher tier of power.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Branded Pact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popular and powerful variants of the deck involves incorporating the "Branded" engine, known for its ability to Fusion Summon powerful monsters with ease.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Branded package is remarkably compact, typically consisting of the Spell Card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and the monster </w:t>
      </w: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is a one-card starter that allows the player to Fusion Summon any monster that lists </w:t>
      </w: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as material by sending the required materials from the hand, Deck, or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can be used to summon powerful boss monsters like </w:t>
      </w:r>
      <w:r w:rsidDel="00000000" w:rsidR="00000000" w:rsidRPr="00000000">
        <w:rPr>
          <w:rFonts w:ascii="Google Sans Text" w:cs="Google Sans Text" w:eastAsia="Google Sans Text" w:hAnsi="Google Sans Text"/>
          <w:i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which can then Fusion Summon again, ultimately ending on </w:t>
      </w:r>
      <w:r w:rsidDel="00000000" w:rsidR="00000000" w:rsidRPr="00000000">
        <w:rPr>
          <w:rFonts w:ascii="Google Sans Text" w:cs="Google Sans Text" w:eastAsia="Google Sans Text" w:hAnsi="Google Sans Text"/>
          <w:i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a monster with a potent, non-targeting banish effect.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Synergies and Costs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Dark Magician comes from the deck's shared focus on Fusion Summoning and the DARK attribute. The Branded engine provides an explosive, high-impact alternative to the slower, more methodical control strategy of the pure build.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However, this power comes at a significant cost. The text of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states, "You cannot Special Summon monsters from the Extra Deck, except Fusion Monsters,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restriction is severe, as it completely shuts off access to the deck's crucial Xyz monsters like </w:t>
      </w:r>
      <w:r w:rsidDel="00000000" w:rsidR="00000000" w:rsidRPr="00000000">
        <w:rPr>
          <w:rFonts w:ascii="Google Sans Text" w:cs="Google Sans Text" w:eastAsia="Google Sans Text" w:hAnsi="Google Sans Text"/>
          <w:i w:val="1"/>
          <w:color w:val="1b1c1d"/>
          <w:rtl w:val="0"/>
        </w:rPr>
        <w:t xml:space="preserve">Ebon Illusion Magician</w:t>
      </w:r>
      <w:r w:rsidDel="00000000" w:rsidR="00000000" w:rsidRPr="00000000">
        <w:rPr>
          <w:rFonts w:ascii="Google Sans Text" w:cs="Google Sans Text" w:eastAsia="Google Sans Text" w:hAnsi="Google Sans Text"/>
          <w:color w:val="1b1c1d"/>
          <w:rtl w:val="0"/>
        </w:rPr>
        <w:t xml:space="preserve"> and, more importantly, the game-finishing Link climbing line into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creates a strategic tension where the player must commit their entire turn to either the Branded line or the standard Dark Magician lines, but not both. This "Hybrid Tax" fundamentally alters the deck's flexibility in exchange for a higher power ceiling.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Spellbook Chapter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conservative and consistency-focused hybrid involves the inclusion of the "Spellbook" engine.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small package typically consists of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engine functions as a pure consistency booster designed to help the player dig deeper into their deck to find their core Dark Magician combo pieces.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Function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begins by Normal Summoning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Secrets</w:t>
      </w:r>
      <w:r w:rsidDel="00000000" w:rsidR="00000000" w:rsidRPr="00000000">
        <w:rPr>
          <w:rFonts w:ascii="Google Sans Text" w:cs="Google Sans Text" w:eastAsia="Google Sans Text" w:hAnsi="Google Sans Text"/>
          <w:color w:val="1b1c1d"/>
          <w:rtl w:val="0"/>
        </w:rPr>
        <w:t xml:space="preserve"> is then activated to search for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Finally,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is activated, allowing the player to send one Spellcaster monster from their hand or field (such as the </w:t>
      </w:r>
      <w:r w:rsidDel="00000000" w:rsidR="00000000" w:rsidRPr="00000000">
        <w:rPr>
          <w:rFonts w:ascii="Google Sans Text" w:cs="Google Sans Text" w:eastAsia="Google Sans Text" w:hAnsi="Google Sans Text"/>
          <w:i w:val="1"/>
          <w:color w:val="1b1c1d"/>
          <w:rtl w:val="0"/>
        </w:rPr>
        <w:t xml:space="preserve">Prophecy</w:t>
      </w:r>
      <w:r w:rsidDel="00000000" w:rsidR="00000000" w:rsidRPr="00000000">
        <w:rPr>
          <w:rFonts w:ascii="Google Sans Text" w:cs="Google Sans Text" w:eastAsia="Google Sans Text" w:hAnsi="Google Sans Text"/>
          <w:color w:val="1b1c1d"/>
          <w:rtl w:val="0"/>
        </w:rPr>
        <w:t xml:space="preserve"> that started the chain) to the Graveyard to draw two new cards.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engine effectively trades the player's Normal Summon for two fresh cards, increasing the odds of accessing key starters like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While it consumes the valuable Normal Summon that would otherwise be used for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it provides an alternative path to consistency when the opening hand lacks a direct route to the main engine.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 The Dueling Nexus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functions of its core engine, control pieces, and boss monsters, a clear strategic identity for the Dark Magician archetype emerges. It is a resource-intensive, mid-range control deck that aims to establish a resilient, recursive board state and out-grind the opponent through superior card advantage and recurring removal. Understanding this identity, along with its inherent strengths and critical vulnerabilities, is paramount to piloting the archetype to its fullest potential in a competitive environment.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Archetype Identity: The Resilient Control Deck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Contrary to its popular perception as a deck focused on a single boss monster, Dark Magician's modern identity is that of a methodical control strategy. It does not aim for an explosive, unbreakable first-turn board in the vein of contemporary combo decks. Instead, it uses small combo sequences, primarily involving </w:t>
      </w:r>
      <w:r w:rsidDel="00000000" w:rsidR="00000000" w:rsidRPr="00000000">
        <w:rPr>
          <w:rFonts w:ascii="Google Sans Text" w:cs="Google Sans Text" w:eastAsia="Google Sans Text" w:hAnsi="Google Sans Text"/>
          <w:i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to set up its Graveyard and access its key control Spells and Traps. The deck's primary game plan is to survive the opponent's initial push and then leverage the recurring removal of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and the revival capabilities of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to systematically dismantle the opposing field. Victory is achieved not through a single, decisive blow, but through a gradual accumulation of advantage that leaves the opponent with no resources to continue the duel.</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Strengths and Vulnerabilities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unique design affords it several distinct advantages, balanced by equally significant weaknesses.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layered search engine of </w:t>
      </w: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gives the deck a high probability of accessing its core plays.</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Removal:</w:t>
      </w:r>
      <w:r w:rsidDel="00000000" w:rsidR="00000000" w:rsidRPr="00000000">
        <w:rPr>
          <w:rFonts w:ascii="Google Sans Text" w:cs="Google Sans Text" w:eastAsia="Google Sans Text" w:hAnsi="Google Sans Text"/>
          <w:color w:val="1b1c1d"/>
          <w:rtl w:val="0"/>
        </w:rPr>
        <w:t xml:space="preserve"> The banish effect of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is non-destruction and can be triggered multiple times per turn, making it an exceptionally effective form of removal against many of the game's most resilient monsters.</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Protection:</w:t>
      </w:r>
      <w:r w:rsidDel="00000000" w:rsidR="00000000" w:rsidRPr="00000000">
        <w:rPr>
          <w:rFonts w:ascii="Google Sans Text" w:cs="Google Sans Text" w:eastAsia="Google Sans Text" w:hAnsi="Google Sans Text"/>
          <w:color w:val="1b1c1d"/>
          <w:rtl w:val="0"/>
        </w:rPr>
        <w:t xml:space="preserve"> When the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Dark Magician the Dragon Knight</w:t>
      </w:r>
      <w:r w:rsidDel="00000000" w:rsidR="00000000" w:rsidRPr="00000000">
        <w:rPr>
          <w:rFonts w:ascii="Google Sans Text" w:cs="Google Sans Text" w:eastAsia="Google Sans Text" w:hAnsi="Google Sans Text"/>
          <w:color w:val="1b1c1d"/>
          <w:rtl w:val="0"/>
        </w:rPr>
        <w:t xml:space="preserve"> lock is established, the deck's core monsters and backrow become incredibly difficult for the opponent to interact with, creating a formidable fortress.</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Elite Boss Monsters:</w:t>
      </w:r>
      <w:r w:rsidDel="00000000" w:rsidR="00000000" w:rsidRPr="00000000">
        <w:rPr>
          <w:rFonts w:ascii="Google Sans Text" w:cs="Google Sans Text" w:eastAsia="Google Sans Text" w:hAnsi="Google Sans Text"/>
          <w:color w:val="1b1c1d"/>
          <w:rtl w:val="0"/>
        </w:rPr>
        <w:t xml:space="preserve"> The archetype can easily summon some of the most powerful generic and themed boss monsters in the game, including </w:t>
      </w:r>
      <w:r w:rsidDel="00000000" w:rsidR="00000000" w:rsidRPr="00000000">
        <w:rPr>
          <w:rFonts w:ascii="Google Sans Text" w:cs="Google Sans Text" w:eastAsia="Google Sans Text" w:hAnsi="Google Sans Text"/>
          <w:i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giving it multiple paths to victory.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"Glass Fortress":</w:t>
      </w:r>
      <w:r w:rsidDel="00000000" w:rsidR="00000000" w:rsidRPr="00000000">
        <w:rPr>
          <w:rFonts w:ascii="Google Sans Text" w:cs="Google Sans Text" w:eastAsia="Google Sans Text" w:hAnsi="Google Sans Text"/>
          <w:color w:val="1b1c1d"/>
          <w:rtl w:val="0"/>
        </w:rPr>
        <w:t xml:space="preserve"> The deck's single greatest weakness is the self-destruct clause of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single, well-timed piece of Spell/Trap removal can wipe the player's entire monster field, often leading to an immediate loss.</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Many of the deck's lines begin with the Normal Summon of </w:t>
      </w:r>
      <w:r w:rsidDel="00000000" w:rsidR="00000000" w:rsidRPr="00000000">
        <w:rPr>
          <w:rFonts w:ascii="Google Sans Text" w:cs="Google Sans Text" w:eastAsia="Google Sans Text" w:hAnsi="Google Sans Text"/>
          <w:i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A single negation on </w:t>
      </w:r>
      <w:r w:rsidDel="00000000" w:rsidR="00000000" w:rsidRPr="00000000">
        <w:rPr>
          <w:rFonts w:ascii="Google Sans Text" w:cs="Google Sans Text" w:eastAsia="Google Sans Text" w:hAnsi="Google Sans Text"/>
          <w:i w:val="1"/>
          <w:color w:val="1b1c1d"/>
          <w:rtl w:val="0"/>
        </w:rPr>
        <w:t xml:space="preserve">Rod</w:t>
      </w:r>
      <w:r w:rsidDel="00000000" w:rsidR="00000000" w:rsidRPr="00000000">
        <w:rPr>
          <w:rFonts w:ascii="Google Sans Text" w:cs="Google Sans Text" w:eastAsia="Google Sans Text" w:hAnsi="Google Sans Text"/>
          <w:color w:val="1b1c1d"/>
          <w:rtl w:val="0"/>
        </w:rPr>
        <w:t xml:space="preserve">'s effect,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can stop the turn before it begins.</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Prone to Bricking:</w:t>
      </w:r>
      <w:r w:rsidDel="00000000" w:rsidR="00000000" w:rsidRPr="00000000">
        <w:rPr>
          <w:rFonts w:ascii="Google Sans Text" w:cs="Google Sans Text" w:eastAsia="Google Sans Text" w:hAnsi="Google Sans Text"/>
          <w:color w:val="1b1c1d"/>
          <w:rtl w:val="0"/>
        </w:rPr>
        <w:t xml:space="preserve"> Like many older archetypes with decades of support, the deck can suffer from consistency issues, such as drawing all of its powerful payoff cards (like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without any of the monster starters required to make them live.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Positioning in the Metagame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broader competitive landscape, the Dark Magician archetype occupies the space of a "rogue" or "Tier 2/3" strategy. It possesses a high enough power ceiling and sufficient consistency to achieve success at local tournaments and can certainly challenge less prepared opponents at larger, regional-level events.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nostalgic appeal and dedicated fan base ensure it remains a popular choice.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 consistently struggles against the highest echelons of competitive play. Top-tier meta decks often possess the tools to easily play through a single negate from </w:t>
      </w:r>
      <w:r w:rsidDel="00000000" w:rsidR="00000000" w:rsidRPr="00000000">
        <w:rPr>
          <w:rFonts w:ascii="Google Sans Text" w:cs="Google Sans Text" w:eastAsia="Google Sans Text" w:hAnsi="Google Sans Text"/>
          <w:i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or have non-engine cards that can dismantle the </w:t>
      </w:r>
      <w:r w:rsidDel="00000000" w:rsidR="00000000" w:rsidRPr="00000000">
        <w:rPr>
          <w:rFonts w:ascii="Google Sans Text" w:cs="Google Sans Text" w:eastAsia="Google Sans Text" w:hAnsi="Google Sans Text"/>
          <w:i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lock before it can be properly protected. The significant financial investment required to build an optimized version of the deck is often not commensurate with its competitive output, a sentiment echoed by experienced players.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Despite these limitations, the deck offers a rewarding and complex gameplay experience. For the duelist who takes the time to master its intricate combo lines, understand its critical choke points, and correctly assess the strategic trilemma of its boss monsters, the path to becoming the ultimate wizard is a challenging but achievable goal.</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Related Cards (June 2025) by Elektre888 - cardcluster,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https://cardcluster.com/deck/0qnBDa</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Magistus | Yu-Gi-Oh! Deck Recipe Details,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https://www.db.yugioh-card.com/yugiohdb/member_deck.action?cgid=1e69962ae7259cc6f48090f1d16ce3d5&amp;dno=</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Deck 2024 - Yu-Gi-Oh! Dueling Nexus,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https://duelingnexus.com/blog/dark-magician-deck-2024/</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Illusion of Chaos - Yu-Gi-Oh! Card Guide,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https://www.yugiohcardguide.com/single/illusion-of-chaos.html</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Illusion of Chaos - Battle of Chaos - YuGiOh - TCGplayer.com,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https://www.tcgplayer.com/product/262292/yugioh-battle-of-chaos-illusion-of-chaos</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Illusion of Chaos | Card Details | Yu-Gi-Oh! Neuron(TRADING CARD GAME CARD DATABASE),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https://www.db.yugioh-card.com/yugiohdb/card_search.action?ope=2&amp;cid=16839&amp;request_locale=en</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Preparation of Rites or Pre-Preparation of Rites for a DM Deck : r/Yugioh101 - Reddit,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https://www.reddit.com/r/Yugioh101/comments/12ffbor/preparation_of_rites_or_prepreparation_of_rites/</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https://www.db.yugioh-card.com/yugiohdb/card_search.action?ope=2&amp;cid=8492#:~:text=Add%201%20Level%207%20or,your%20GY%20to%20your%20hand.</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Preparation of Rites - Wild Survivors - YuGiOh - TCGplayer.com,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https://www.tcgplayer.com/product/497920/yugioh-wild-survivors-preparation-of-rites</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98% of Players Use This Draw Engine Incorrectly! - YouTube,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https://www.youtube.com/watch?v=4t1j3eIsLzg</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Primer/Fundamentals of competitive Dark Magician deck (TCG)? - Reddit,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https://www.reddit.com/r/Yugioh101/comments/13i8bhg/good_primerfundamentals_of_competitive_dark/</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Dark Magician Cards in YuGiOh - YouTube,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https://www.youtube.com/watch?v=uE-oQOc8-I4</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Dark Magician Cards, Ranked - TheGamer,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https://www.thegamer.com/yu-gi-oh-best-dark-magician-cards/</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DARK MAGICIAN PRIMITE DECK! COMBOS AND TEST HANDS! (NOVEMBER 2024) YU-GI-OH! - YouTube,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https://www.youtube.com/watch?v=IwG2tZFIDmY</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Upgrades In Magical Hero - TCGplayer,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https://www.tcgplayer.com/content/article/Dark-Magician-Upgrades-In-Magical-Hero/4e58c447-5b0b-48e9-b1b1-935b30d39df2/</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Dark Magician Guide - Yu-Gi-Oh! Master Duel Meta,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https://www.masterduelmeta.com/articles/guides/dark-magician-guide-deruka</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Dark Magician: Combos and Replays by Emma Valentine : r/DuelLinks - Reddit,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https://www.reddit.com/r/DuelLinks/comments/ei7knk/new_dark_magician_combos_and_replays_by_emma/</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Dark Magician - Yu-Gi-Oh! Card Guide,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https://www.yugiohcardguide.com/archetype/dark-magician.html</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Magicians' Combination - Legendary Duelists: Magical Hero - YuGiOh - TCGplayer.com,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https://www.tcgplayer.com/product/206975/yugioh-legendary-duelists-magical-hero-magicians-combination</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Deck advice - Yu-Gi-Oh! Master Duel - GameFAQs,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https://gamefaqs.gamespot.com/boards/326292-yu-gi-oh-master-duel/79882595</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Minute Testing: Dark Magician With Dragoon | TCGplayer,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https://www.tcgplayer.com/content/article/Ten-Minute-Testing-Dark-Magician-With-Dragoon/113558f9-fe50-401a-9e03-673539210730/</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Dark Magician Deck in Yu-Gi-Oh - TCGplayer,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https://www.tcgplayer.com/content/article/THE-BEST-Dark-Magician-Deck-in-Yu-Gi-Oh/d340c91d-91f1-4f24-95fd-6caa4f60e534/</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Card Search Results - View as Gallery | Yu-Gi-Oh ...,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https://www.db.yugioh-card.com/yugiohdb/card_search.action?ope=1&amp;sess=1&amp;keyword=Dark%20Magician</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Extra Deck? : r/Yugioh101 - Reddit,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https://www.reddit.com/r/Yugioh101/comments/16jpo2q/dark_magician_extra_deck/</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Card Details | Yu-Gi-Oh! Neuron(TRADING CARD GAME CARD DATABASE),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https://www.db.yugioh-card.com/yugiohdb/card_search.action?ope=2&amp;cid=17066</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Structure Deck: Albaz Strike - YuGiOh - TCGplayer.com,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https://www.tcgplayer.com/product/268013/yugioh-structure-deck-albaz-strike-branded-fusion</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How to obtain, Decks &amp; Tournament Usage Statistics | Yu-Gi-Oh! Meta,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https://www.yugiohmeta.com/cards/Branded%20Fusion</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Yu-Gi-Oh! Master Duel Meta,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Dark Magician | Master Duel Meta,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https://www.masterduelmeta.com/saved-decks/62609d357e53198164082759</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duelingnexus.com,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https://duelingnexus.com/blog/branded-dark-magician-v12-deck-april-2025-tcg-format/</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Branded Deck 2024 - Yu-Gi-Oh! Dueling Nexus,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https://duelingnexus.com/blog/dark-magician-branded-deck-2024/</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trying to build branded dark magician. How are my ratios? - Reddit,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https://www.reddit.com/r/masterduel/comments/yib2tb/im_trying_to_build_branded_dark_magician_how_are/</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Engine + Blue Eyes Engine Help : r/Yugioh101 - Reddit,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https://www.reddit.com/r/Yugioh101/comments/11z5sqq/dark_magician_engine_blue_eyes_engine_help/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Dark-Magician-Upgrades-In-Magical-Hero/4e58c447-5b0b-48e9-b1b1-935b30d39df2/" TargetMode="External"/><Relationship Id="rId22" Type="http://schemas.openxmlformats.org/officeDocument/2006/relationships/hyperlink" Target="https://www.reddit.com/r/DuelLinks/comments/ei7knk/new_dark_magician_combos_and_replays_by_emma/" TargetMode="External"/><Relationship Id="rId21" Type="http://schemas.openxmlformats.org/officeDocument/2006/relationships/hyperlink" Target="https://www.masterduelmeta.com/articles/guides/dark-magician-guide-deruka" TargetMode="External"/><Relationship Id="rId24" Type="http://schemas.openxmlformats.org/officeDocument/2006/relationships/hyperlink" Target="https://www.tcgplayer.com/product/206975/yugioh-legendary-duelists-magical-hero-magicians-combination" TargetMode="External"/><Relationship Id="rId23" Type="http://schemas.openxmlformats.org/officeDocument/2006/relationships/hyperlink" Target="https://www.yugiohcardguide.com/archetype/dark-magicia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ingle/illusion-of-chaos.html" TargetMode="External"/><Relationship Id="rId26" Type="http://schemas.openxmlformats.org/officeDocument/2006/relationships/hyperlink" Target="https://www.tcgplayer.com/content/article/Ten-Minute-Testing-Dark-Magician-With-Dragoon/113558f9-fe50-401a-9e03-673539210730/" TargetMode="External"/><Relationship Id="rId25" Type="http://schemas.openxmlformats.org/officeDocument/2006/relationships/hyperlink" Target="https://gamefaqs.gamespot.com/boards/326292-yu-gi-oh-master-duel/79882595" TargetMode="External"/><Relationship Id="rId28" Type="http://schemas.openxmlformats.org/officeDocument/2006/relationships/hyperlink" Target="https://www.db.yugioh-card.com/yugiohdb/card_search.action?ope=1&amp;sess=1&amp;keyword=Dark+Magician" TargetMode="External"/><Relationship Id="rId27" Type="http://schemas.openxmlformats.org/officeDocument/2006/relationships/hyperlink" Target="https://www.tcgplayer.com/content/article/THE-BEST-Dark-Magician-Deck-in-Yu-Gi-Oh/d340c91d-91f1-4f24-95fd-6caa4f60e534/" TargetMode="External"/><Relationship Id="rId5" Type="http://schemas.openxmlformats.org/officeDocument/2006/relationships/styles" Target="styles.xml"/><Relationship Id="rId6" Type="http://schemas.openxmlformats.org/officeDocument/2006/relationships/hyperlink" Target="https://cardcluster.com/deck/0qnBDa" TargetMode="External"/><Relationship Id="rId29" Type="http://schemas.openxmlformats.org/officeDocument/2006/relationships/hyperlink" Target="https://www.reddit.com/r/Yugioh101/comments/16jpo2q/dark_magician_extra_deck/" TargetMode="External"/><Relationship Id="rId7" Type="http://schemas.openxmlformats.org/officeDocument/2006/relationships/hyperlink" Target="https://www.db.yugioh-card.com/yugiohdb/member_deck.action?cgid=1e69962ae7259cc6f48090f1d16ce3d5&amp;dno" TargetMode="External"/><Relationship Id="rId8" Type="http://schemas.openxmlformats.org/officeDocument/2006/relationships/hyperlink" Target="https://duelingnexus.com/blog/dark-magician-deck-2024/" TargetMode="External"/><Relationship Id="rId31" Type="http://schemas.openxmlformats.org/officeDocument/2006/relationships/hyperlink" Target="https://www.tcgplayer.com/product/268013/yugioh-structure-deck-albaz-strike-branded-fusion" TargetMode="External"/><Relationship Id="rId30" Type="http://schemas.openxmlformats.org/officeDocument/2006/relationships/hyperlink" Target="https://www.db.yugioh-card.com/yugiohdb/card_search.action?ope=2&amp;cid=17066" TargetMode="External"/><Relationship Id="rId11" Type="http://schemas.openxmlformats.org/officeDocument/2006/relationships/hyperlink" Target="https://www.db.yugioh-card.com/yugiohdb/card_search.action?ope=2&amp;cid=16839&amp;request_locale=en" TargetMode="External"/><Relationship Id="rId33" Type="http://schemas.openxmlformats.org/officeDocument/2006/relationships/hyperlink" Target="https://www.masterduelmeta.com/articles/guides/branded-despia-poisonrose" TargetMode="External"/><Relationship Id="rId10" Type="http://schemas.openxmlformats.org/officeDocument/2006/relationships/hyperlink" Target="https://www.tcgplayer.com/product/262292/yugioh-battle-of-chaos-illusion-of-chaos" TargetMode="External"/><Relationship Id="rId32" Type="http://schemas.openxmlformats.org/officeDocument/2006/relationships/hyperlink" Target="https://www.yugiohmeta.com/cards/Branded%20Fusion" TargetMode="External"/><Relationship Id="rId13" Type="http://schemas.openxmlformats.org/officeDocument/2006/relationships/hyperlink" Target="https://www.db.yugioh-card.com/yugiohdb/card_search.action?ope=2&amp;cid=8492#:~:text=Add%201%20Level%207%20or,your%20GY%20to%20your%20hand." TargetMode="External"/><Relationship Id="rId35" Type="http://schemas.openxmlformats.org/officeDocument/2006/relationships/hyperlink" Target="https://duelingnexus.com/blog/branded-dark-magician-v12-deck-april-2025-tcg-format/" TargetMode="External"/><Relationship Id="rId12" Type="http://schemas.openxmlformats.org/officeDocument/2006/relationships/hyperlink" Target="https://www.reddit.com/r/Yugioh101/comments/12ffbor/preparation_of_rites_or_prepreparation_of_rites/" TargetMode="External"/><Relationship Id="rId34" Type="http://schemas.openxmlformats.org/officeDocument/2006/relationships/hyperlink" Target="https://www.masterduelmeta.com/saved-decks/62609d357e53198164082759" TargetMode="External"/><Relationship Id="rId15" Type="http://schemas.openxmlformats.org/officeDocument/2006/relationships/hyperlink" Target="https://www.youtube.com/watch?v=4t1j3eIsLzg" TargetMode="External"/><Relationship Id="rId37" Type="http://schemas.openxmlformats.org/officeDocument/2006/relationships/hyperlink" Target="https://www.reddit.com/r/masterduel/comments/yib2tb/im_trying_to_build_branded_dark_magician_how_are/" TargetMode="External"/><Relationship Id="rId14" Type="http://schemas.openxmlformats.org/officeDocument/2006/relationships/hyperlink" Target="https://www.tcgplayer.com/product/497920/yugioh-wild-survivors-preparation-of-rites" TargetMode="External"/><Relationship Id="rId36" Type="http://schemas.openxmlformats.org/officeDocument/2006/relationships/hyperlink" Target="https://duelingnexus.com/blog/dark-magician-branded-deck-2024/" TargetMode="External"/><Relationship Id="rId17" Type="http://schemas.openxmlformats.org/officeDocument/2006/relationships/hyperlink" Target="https://www.youtube.com/watch?v=uE-oQOc8-I4" TargetMode="External"/><Relationship Id="rId16" Type="http://schemas.openxmlformats.org/officeDocument/2006/relationships/hyperlink" Target="https://www.reddit.com/r/Yugioh101/comments/13i8bhg/good_primerfundamentals_of_competitive_dark/" TargetMode="External"/><Relationship Id="rId38" Type="http://schemas.openxmlformats.org/officeDocument/2006/relationships/hyperlink" Target="https://www.reddit.com/r/Yugioh101/comments/11z5sqq/dark_magician_engine_blue_eyes_engine_help/" TargetMode="External"/><Relationship Id="rId19" Type="http://schemas.openxmlformats.org/officeDocument/2006/relationships/hyperlink" Target="https://www.youtube.com/watch?v=IwG2tZFIDmY" TargetMode="External"/><Relationship Id="rId18" Type="http://schemas.openxmlformats.org/officeDocument/2006/relationships/hyperlink" Target="https://www.thegamer.com/yu-gi-oh-best-dark-magician-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